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>семестр 2023-2024 учебного года</w:t>
      </w:r>
    </w:p>
    <w:p w:rsidR="004873CC" w:rsidRPr="003F2DC5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FC1719" w:rsidRPr="00FC1719">
        <w:rPr>
          <w:b/>
          <w:sz w:val="20"/>
          <w:szCs w:val="20"/>
          <w:u w:val="single"/>
        </w:rPr>
        <w:t xml:space="preserve"> «6В04106</w:t>
      </w:r>
      <w:r w:rsidR="00FC1719" w:rsidRPr="00FC1719">
        <w:rPr>
          <w:b/>
          <w:bCs/>
          <w:sz w:val="20"/>
          <w:szCs w:val="20"/>
          <w:u w:val="single"/>
        </w:rPr>
        <w:t>- Финансы</w:t>
      </w:r>
      <w:r w:rsidR="00FC1719" w:rsidRPr="00FC1719">
        <w:rPr>
          <w:b/>
          <w:sz w:val="20"/>
          <w:szCs w:val="20"/>
          <w:u w:val="single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9D097D" w:rsidRDefault="009D097D">
            <w:pPr>
              <w:rPr>
                <w:sz w:val="20"/>
                <w:szCs w:val="20"/>
              </w:rPr>
            </w:pPr>
            <w:r w:rsidRPr="009D097D">
              <w:rPr>
                <w:b/>
                <w:sz w:val="20"/>
                <w:szCs w:val="20"/>
                <w:lang w:val="en-US"/>
              </w:rPr>
              <w:t>VO</w:t>
            </w:r>
            <w:r w:rsidRPr="009D097D">
              <w:rPr>
                <w:b/>
                <w:sz w:val="20"/>
                <w:szCs w:val="20"/>
              </w:rPr>
              <w:t xml:space="preserve"> </w:t>
            </w:r>
            <w:r w:rsidRPr="009D097D">
              <w:rPr>
                <w:b/>
                <w:sz w:val="20"/>
                <w:szCs w:val="20"/>
                <w:lang w:val="en-US"/>
              </w:rPr>
              <w:t>CVC</w:t>
            </w:r>
            <w:r>
              <w:rPr>
                <w:b/>
                <w:sz w:val="20"/>
                <w:szCs w:val="20"/>
              </w:rPr>
              <w:t xml:space="preserve"> 4310 </w:t>
            </w:r>
            <w:r w:rsidRPr="009D097D">
              <w:rPr>
                <w:sz w:val="20"/>
                <w:szCs w:val="20"/>
              </w:rPr>
              <w:t>Валютные операции и современная валютная система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FC171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9D097D" w:rsidP="00FC17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33521F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33521F" w:rsidRPr="003F2DC5" w:rsidRDefault="0033521F" w:rsidP="0033521F">
            <w:pPr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A1109" w:rsidRDefault="0033521F" w:rsidP="0033521F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3521F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3F2DC5" w:rsidRDefault="0033521F" w:rsidP="0033521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3521F" w:rsidRPr="002655E7" w:rsidRDefault="0033521F" w:rsidP="0033521F">
            <w:pPr>
              <w:jc w:val="both"/>
              <w:rPr>
                <w:sz w:val="20"/>
                <w:szCs w:val="20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3685" w:type="dxa"/>
            <w:gridSpan w:val="2"/>
            <w:vMerge/>
          </w:tcPr>
          <w:p w:rsidR="0033521F" w:rsidRPr="003F2DC5" w:rsidRDefault="0033521F" w:rsidP="00335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B2C73" w:rsidRPr="003F2DC5" w:rsidTr="003D2C5A">
        <w:trPr>
          <w:trHeight w:val="3385"/>
        </w:trPr>
        <w:tc>
          <w:tcPr>
            <w:tcW w:w="1701" w:type="dxa"/>
            <w:vMerge w:val="restart"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7A11CB">
              <w:rPr>
                <w:color w:val="000000"/>
                <w:sz w:val="20"/>
                <w:szCs w:val="20"/>
              </w:rPr>
              <w:t>сформировать у студентов способность понимать теоретико-методологическую основу организации валютных операций и  механизм  функционирования и развития современной валютной системы РК ,так и мировой валютной системы.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Pr="00CB2C73">
              <w:rPr>
                <w:sz w:val="20"/>
                <w:szCs w:val="20"/>
              </w:rPr>
              <w:t>изучить теоретические и практические аспекты функционирования валютной системы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1.1знать основы Конституции РК, юридические нормы, регулирующие хозяйственные процессы в Республике Казахстан и международных отношениях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1.2знать этические, правовые, регулирующие межличностные отношения между конкретным субъектом и обществом, человеком и окружающей средой, учитывать эти знания в практической деятельности</w:t>
            </w: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</w:p>
        </w:tc>
      </w:tr>
      <w:tr w:rsidR="00CB2C73" w:rsidRPr="003F2DC5" w:rsidTr="003D2C5A">
        <w:trPr>
          <w:trHeight w:val="384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C068FB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Pr="00CB2C73">
              <w:rPr>
                <w:sz w:val="20"/>
                <w:szCs w:val="20"/>
                <w:lang w:val="kk-KZ" w:eastAsia="ar-SA"/>
              </w:rPr>
              <w:t>изучить порядок осуществления валютных операций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 xml:space="preserve">2.1знать порядок организации валютного регулирования и валютного контроля </w:t>
            </w:r>
          </w:p>
          <w:p w:rsidR="00CB2C73" w:rsidRPr="00CB2C73" w:rsidRDefault="00CB2C73" w:rsidP="00CB2C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B2C73" w:rsidRPr="00852B4A" w:rsidRDefault="00CB2C73" w:rsidP="00CB2C73">
            <w:pPr>
              <w:jc w:val="both"/>
              <w:rPr>
                <w:sz w:val="20"/>
                <w:szCs w:val="20"/>
              </w:rPr>
            </w:pPr>
            <w:r w:rsidRPr="00CB2C73">
              <w:rPr>
                <w:sz w:val="20"/>
                <w:szCs w:val="20"/>
              </w:rPr>
              <w:t>2.2изучить механизмы,    структуру и инструментарий валютного рынка современного общества</w:t>
            </w:r>
          </w:p>
        </w:tc>
      </w:tr>
      <w:tr w:rsidR="00CB2C73" w:rsidRPr="003F2DC5" w:rsidTr="00FC1719">
        <w:trPr>
          <w:trHeight w:val="360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Default="00CB2C73" w:rsidP="00CB2C73">
            <w:pPr>
              <w:autoSpaceDE w:val="0"/>
              <w:jc w:val="both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D33B9C">
              <w:rPr>
                <w:sz w:val="20"/>
                <w:szCs w:val="20"/>
              </w:rPr>
              <w:t>-</w:t>
            </w:r>
            <w:r w:rsidRPr="007A11CB">
              <w:rPr>
                <w:sz w:val="20"/>
                <w:szCs w:val="20"/>
              </w:rPr>
              <w:t>уметь диагностировать, прогнозировать и управлять валютными средствами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4B7419">
              <w:rPr>
                <w:sz w:val="20"/>
                <w:szCs w:val="20"/>
              </w:rPr>
              <w:t>обладает практическими навыками составлять прогнозы    о состоянии на валютных биржах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3.1ознакомление с особенностями функционирования профессиональных участников рынка валют </w:t>
            </w:r>
          </w:p>
          <w:p w:rsidR="007F74A4" w:rsidRPr="00CB2C73" w:rsidRDefault="007F74A4" w:rsidP="00CB2C73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B2C73" w:rsidRPr="00C068FB" w:rsidRDefault="00CB2C73" w:rsidP="00CB2C73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B2C73">
              <w:rPr>
                <w:rFonts w:ascii="Times New Roman" w:hAnsi="Times New Roman"/>
                <w:sz w:val="20"/>
                <w:szCs w:val="20"/>
              </w:rPr>
              <w:t xml:space="preserve">3.2умение решить практические </w:t>
            </w:r>
            <w:r w:rsidRPr="00CB2C73">
              <w:rPr>
                <w:rFonts w:ascii="Times New Roman" w:hAnsi="Times New Roman"/>
                <w:sz w:val="20"/>
                <w:szCs w:val="20"/>
              </w:rPr>
              <w:lastRenderedPageBreak/>
              <w:t>задания по ситуациям рынка валют</w:t>
            </w:r>
          </w:p>
        </w:tc>
      </w:tr>
      <w:tr w:rsidR="00CB2C73" w:rsidRPr="003F2DC5" w:rsidTr="00B2671F">
        <w:trPr>
          <w:trHeight w:val="28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CB2C73" w:rsidRPr="003B1183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важность;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B2C73" w:rsidRPr="00CB2C73" w:rsidRDefault="00CB2C73" w:rsidP="00CB2C7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B2C73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CB2C73" w:rsidRPr="00CD02DD" w:rsidRDefault="00CB2C73" w:rsidP="00CB2C7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B2C73" w:rsidRPr="003F2DC5" w:rsidTr="00FC1719">
        <w:trPr>
          <w:trHeight w:val="468"/>
        </w:trPr>
        <w:tc>
          <w:tcPr>
            <w:tcW w:w="1701" w:type="dxa"/>
            <w:vMerge/>
          </w:tcPr>
          <w:p w:rsidR="00CB2C73" w:rsidRPr="003F2DC5" w:rsidRDefault="00CB2C73" w:rsidP="00CB2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>
              <w:t xml:space="preserve"> </w:t>
            </w:r>
            <w:r w:rsidRPr="007A11CB">
              <w:rPr>
                <w:sz w:val="20"/>
                <w:szCs w:val="20"/>
              </w:rPr>
              <w:t>принимать правильные финансовые  и инвестиционные решения в условиях нестабильной экономики.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B2C73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5.1изучение становления и развития рынка валют</w:t>
            </w:r>
          </w:p>
          <w:p w:rsidR="00972273" w:rsidRPr="00CB2C73" w:rsidRDefault="00972273" w:rsidP="00CB2C73">
            <w:pPr>
              <w:jc w:val="both"/>
              <w:rPr>
                <w:bCs/>
                <w:sz w:val="20"/>
                <w:szCs w:val="20"/>
              </w:rPr>
            </w:pPr>
          </w:p>
          <w:p w:rsidR="00CB2C73" w:rsidRPr="00C068FB" w:rsidRDefault="00CB2C73" w:rsidP="00CB2C73">
            <w:pPr>
              <w:jc w:val="both"/>
              <w:rPr>
                <w:bCs/>
                <w:sz w:val="20"/>
                <w:szCs w:val="20"/>
              </w:rPr>
            </w:pPr>
            <w:r w:rsidRPr="00CB2C73">
              <w:rPr>
                <w:bCs/>
                <w:sz w:val="20"/>
                <w:szCs w:val="20"/>
              </w:rPr>
              <w:t>5.2уметь применять методы и стратегии по минимизации валютных рисков.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3E4EC7" w:rsidRDefault="00CB2C73" w:rsidP="00CB2C73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B2C73" w:rsidRPr="003F2DC5" w:rsidTr="00A73A55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C73" w:rsidRPr="00852B4A" w:rsidRDefault="00CB2C73" w:rsidP="00CB2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Макроэкономика, Цифровые финансы</w:t>
            </w:r>
          </w:p>
        </w:tc>
      </w:tr>
      <w:tr w:rsidR="00CB2C73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B2C73" w:rsidRPr="00C068FB" w:rsidRDefault="00CB2C73" w:rsidP="00CB2C73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Адамбекова А.А. Рынок ценных бумаг в Казахстане. /Учебно-практ.пособие, Алматы, 2010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Валютные операции: учебное пособие: учебник/Т. П. Варламова-Инфра-М, 2018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>Bank of International Settlements, 2015: BIS Quarterly Review – International Banking and financial market developments, March 2015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 xml:space="preserve">Buitron, Carolina O and Esteban Vesperoni. Spillover Implications of Differences in Monetary Conditions in the United States and the Euro Area. </w:t>
            </w:r>
            <w:r w:rsidRPr="00D14C74">
              <w:rPr>
                <w:spacing w:val="3"/>
                <w:sz w:val="20"/>
                <w:szCs w:val="20"/>
              </w:rPr>
              <w:t>International Monetary Fund, 2015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>85th Annual Report 01 April-21 March 2015, Bank of International Settlements.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  <w:r w:rsidRPr="00D14C74">
              <w:rPr>
                <w:spacing w:val="3"/>
                <w:sz w:val="20"/>
                <w:szCs w:val="20"/>
                <w:lang w:val="en-US"/>
              </w:rPr>
              <w:t>Evaluation of the economic impact of the Financial Services Action Plan by European Commission</w:t>
            </w:r>
          </w:p>
          <w:p w:rsidR="00D14C74" w:rsidRPr="00D14C74" w:rsidRDefault="00D14C74" w:rsidP="00D14C74">
            <w:pPr>
              <w:numPr>
                <w:ilvl w:val="0"/>
                <w:numId w:val="15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D14C74" w:rsidRPr="00D14C74" w:rsidRDefault="00D14C74" w:rsidP="00D14C74">
            <w:pPr>
              <w:ind w:left="502"/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D14C74">
              <w:rPr>
                <w:spacing w:val="3"/>
                <w:sz w:val="20"/>
                <w:szCs w:val="20"/>
              </w:rPr>
              <w:t>01 сентября 202</w:t>
            </w:r>
            <w:r>
              <w:rPr>
                <w:spacing w:val="3"/>
                <w:sz w:val="20"/>
                <w:szCs w:val="20"/>
              </w:rPr>
              <w:t>3</w:t>
            </w:r>
            <w:r w:rsidRPr="00D14C74">
              <w:rPr>
                <w:spacing w:val="3"/>
                <w:sz w:val="20"/>
                <w:szCs w:val="20"/>
              </w:rPr>
              <w:t xml:space="preserve"> года</w:t>
            </w:r>
          </w:p>
          <w:p w:rsidR="00CB2C73" w:rsidRPr="00CD02DD" w:rsidRDefault="00CB2C73" w:rsidP="00CB2C73">
            <w:pPr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B2C73" w:rsidRPr="007C7DED" w:rsidRDefault="00CB2C73" w:rsidP="00CB2C73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:rsidR="00CB2C73" w:rsidRPr="00C068FB" w:rsidRDefault="00CB2C73" w:rsidP="00CB2C73">
            <w:pPr>
              <w:pStyle w:val="afe"/>
              <w:rPr>
                <w:sz w:val="20"/>
                <w:szCs w:val="20"/>
                <w:lang w:val="en-US"/>
              </w:rPr>
            </w:pP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3E0ECF">
        <w:trPr>
          <w:trHeight w:val="1833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B2671F" w:rsidRDefault="00B727B9" w:rsidP="002159D8">
            <w:pPr>
              <w:jc w:val="both"/>
              <w:rPr>
                <w:color w:val="FF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alieva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baglan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gmail</w:t>
            </w:r>
            <w:r w:rsidR="0033521F" w:rsidRPr="00A31BDC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33521F" w:rsidRPr="00A31BDC">
              <w:rPr>
                <w:i/>
                <w:iCs/>
                <w:sz w:val="20"/>
                <w:szCs w:val="20"/>
                <w:u w:val="single"/>
                <w:lang w:val="en-US"/>
              </w:rPr>
              <w:t>com</w:t>
            </w:r>
          </w:p>
          <w:p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EC2901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5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9269D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9269D9">
              <w:rPr>
                <w:b/>
                <w:sz w:val="20"/>
                <w:szCs w:val="20"/>
              </w:rPr>
              <w:t>Определение в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>алютн</w:t>
            </w:r>
            <w:r w:rsidR="009269D9">
              <w:rPr>
                <w:b/>
                <w:sz w:val="20"/>
                <w:szCs w:val="20"/>
                <w:lang w:val="kk-KZ"/>
              </w:rPr>
              <w:t>ых</w:t>
            </w:r>
            <w:r w:rsidR="003E0ECF" w:rsidRPr="003E0ECF">
              <w:rPr>
                <w:b/>
                <w:sz w:val="20"/>
                <w:szCs w:val="20"/>
                <w:lang w:val="kk-KZ"/>
              </w:rPr>
              <w:t xml:space="preserve"> операци</w:t>
            </w:r>
            <w:r w:rsidR="009269D9">
              <w:rPr>
                <w:b/>
                <w:sz w:val="20"/>
                <w:szCs w:val="20"/>
                <w:lang w:val="kk-KZ"/>
              </w:rPr>
              <w:t>й</w:t>
            </w:r>
          </w:p>
        </w:tc>
      </w:tr>
      <w:tr w:rsidR="00F82E68" w:rsidRPr="00F82E68" w:rsidTr="006978C3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Л 1. Понятие и сущность валютных операций и валютной системы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6978C3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СЗ 1. </w:t>
            </w:r>
            <w:r w:rsidRPr="00F82E68">
              <w:rPr>
                <w:sz w:val="20"/>
                <w:szCs w:val="20"/>
              </w:rPr>
              <w:t>Особенности функционирования валютного рынка</w:t>
            </w:r>
          </w:p>
        </w:tc>
        <w:tc>
          <w:tcPr>
            <w:tcW w:w="861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DF3E7B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 2. Типы и виды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DF3E7B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2.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</w:rPr>
              <w:t>Особенности проведения валютных операций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216E2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 3. Эволюция развития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2216E2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3.</w:t>
            </w:r>
            <w:r w:rsidRPr="00F82E68">
              <w:rPr>
                <w:sz w:val="20"/>
                <w:szCs w:val="20"/>
              </w:rPr>
              <w:t xml:space="preserve"> Рассмотреть становление и текущее состояние разных мировых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25374">
        <w:tc>
          <w:tcPr>
            <w:tcW w:w="871" w:type="dxa"/>
            <w:vMerge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9471B1" w:rsidRPr="00F82E68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>П 1.</w:t>
            </w:r>
            <w:r w:rsidRPr="00F82E68">
              <w:rPr>
                <w:sz w:val="20"/>
                <w:szCs w:val="20"/>
              </w:rPr>
              <w:t xml:space="preserve"> Консультации по выполнению </w:t>
            </w:r>
            <w:r w:rsidRPr="00F82E68">
              <w:rPr>
                <w:bCs/>
                <w:sz w:val="20"/>
                <w:szCs w:val="20"/>
              </w:rPr>
              <w:t>СРО 1</w:t>
            </w:r>
            <w:r w:rsidR="00CB3B5C" w:rsidRPr="00F82E68">
              <w:rPr>
                <w:bCs/>
                <w:sz w:val="20"/>
                <w:szCs w:val="20"/>
              </w:rPr>
              <w:t>.</w:t>
            </w:r>
            <w:r w:rsidRPr="00F82E68">
              <w:rPr>
                <w:bCs/>
                <w:sz w:val="20"/>
                <w:szCs w:val="20"/>
              </w:rPr>
              <w:t xml:space="preserve"> </w:t>
            </w:r>
            <w:r w:rsidR="003E0ECF" w:rsidRPr="00F82E68">
              <w:rPr>
                <w:bCs/>
                <w:sz w:val="20"/>
                <w:szCs w:val="20"/>
              </w:rPr>
              <w:t>Выполнить проект (в форме презентации) в мини группах: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F82E68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Л </w:t>
            </w:r>
            <w:r w:rsidRPr="00F82E68">
              <w:rPr>
                <w:b/>
                <w:sz w:val="20"/>
                <w:szCs w:val="20"/>
                <w:lang w:val="kk-KZ"/>
              </w:rPr>
              <w:t>4. Современная мировая валютная система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544CEA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4.</w:t>
            </w:r>
            <w:r w:rsidRPr="00F82E68">
              <w:rPr>
                <w:sz w:val="20"/>
                <w:szCs w:val="20"/>
              </w:rPr>
              <w:t>Текущее состояние мировой валютной системы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9012F8">
        <w:tc>
          <w:tcPr>
            <w:tcW w:w="871" w:type="dxa"/>
            <w:vMerge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F82E68" w:rsidRDefault="00CB3B5C" w:rsidP="003E0ECF">
            <w:pPr>
              <w:pStyle w:val="parent-of-selection-dropcap"/>
              <w:shd w:val="clear" w:color="auto" w:fill="FFFFFF"/>
              <w:jc w:val="both"/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СРО 1.</w:t>
            </w:r>
            <w:r w:rsidRPr="00F82E68">
              <w:t xml:space="preserve"> </w:t>
            </w:r>
            <w:r w:rsidR="003E0ECF" w:rsidRPr="00F82E68">
              <w:rPr>
                <w:sz w:val="20"/>
                <w:szCs w:val="20"/>
              </w:rPr>
              <w:t>Защита проекта (в форме презентации) в мини группах: 1. 1. Провести анализ валютной системы Казахстана: раскрыть этапы становления валютной системы РК, проблемы и реформы на законодательном уровне. Обязательно приводить таблицы, диаграммы, схемы, выводы.</w:t>
            </w:r>
          </w:p>
        </w:tc>
        <w:tc>
          <w:tcPr>
            <w:tcW w:w="861" w:type="dxa"/>
            <w:shd w:val="clear" w:color="auto" w:fill="auto"/>
          </w:tcPr>
          <w:p w:rsidR="00CB3B5C" w:rsidRPr="00F82E68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E17319">
        <w:tc>
          <w:tcPr>
            <w:tcW w:w="871" w:type="dxa"/>
            <w:vMerge w:val="restart"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5. Типы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E17319">
        <w:tc>
          <w:tcPr>
            <w:tcW w:w="871" w:type="dxa"/>
            <w:vMerge/>
            <w:shd w:val="clear" w:color="auto" w:fill="auto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3E0ECF" w:rsidRPr="00F82E68" w:rsidRDefault="003E0ECF" w:rsidP="003E0E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5.</w:t>
            </w:r>
            <w:r w:rsidRPr="00F82E68">
              <w:rPr>
                <w:sz w:val="20"/>
                <w:szCs w:val="20"/>
              </w:rPr>
              <w:t>Раскрыть особенности типов валютных систем</w:t>
            </w:r>
          </w:p>
        </w:tc>
        <w:tc>
          <w:tcPr>
            <w:tcW w:w="861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3E0ECF" w:rsidRPr="00F82E68" w:rsidRDefault="003E0ECF" w:rsidP="003E0E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lastRenderedPageBreak/>
              <w:t>МОДУЛЬ 2</w:t>
            </w:r>
            <w:r w:rsidR="009269D9" w:rsidRPr="00F82E68">
              <w:rPr>
                <w:b/>
                <w:sz w:val="20"/>
                <w:szCs w:val="20"/>
              </w:rPr>
              <w:t xml:space="preserve"> С</w:t>
            </w:r>
            <w:r w:rsidR="003E0ECF" w:rsidRPr="00F82E68">
              <w:rPr>
                <w:b/>
                <w:sz w:val="20"/>
                <w:szCs w:val="20"/>
                <w:lang w:val="kk-KZ"/>
              </w:rPr>
              <w:t>овременная валютная система</w:t>
            </w:r>
          </w:p>
        </w:tc>
      </w:tr>
      <w:tr w:rsidR="00F82E68" w:rsidRPr="00F82E68" w:rsidTr="00D42B46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6. Национальная валютная система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D42B46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СЗ 6.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Определить особенности функционированиНациональной валютной системы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384B68" w:rsidP="0025200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>Консультации по выполнению СРО 2: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</w:t>
            </w:r>
            <w:r w:rsidR="007F74A4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7E36BF" w:rsidP="00FC171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7. Виды и формы инструментов биржевого валютного рынка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E5B0E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СЗ 7.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Анализ структуры биржевого валютного рынка РК.</w:t>
            </w:r>
            <w:r w:rsidRPr="00F82E68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10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A40F94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F82E68" w:rsidRDefault="00A40F94" w:rsidP="0025200F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2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="007E36BF" w:rsidRPr="00F82E68">
              <w:rPr>
                <w:sz w:val="20"/>
                <w:szCs w:val="20"/>
              </w:rPr>
              <w:t xml:space="preserve">Защита СРО </w:t>
            </w:r>
            <w:r w:rsidR="00971F87" w:rsidRPr="00F82E68">
              <w:rPr>
                <w:sz w:val="20"/>
                <w:szCs w:val="20"/>
              </w:rPr>
              <w:t>2</w:t>
            </w:r>
            <w:r w:rsidR="007E36BF" w:rsidRPr="00F82E68">
              <w:rPr>
                <w:sz w:val="20"/>
                <w:szCs w:val="20"/>
              </w:rPr>
              <w:t>.</w:t>
            </w:r>
            <w:r w:rsidR="007E36BF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Анализ структуры   биржевого валютного рынка на примере крупных  мировых валютных бирж</w:t>
            </w:r>
          </w:p>
        </w:tc>
        <w:tc>
          <w:tcPr>
            <w:tcW w:w="861" w:type="dxa"/>
            <w:shd w:val="clear" w:color="auto" w:fill="auto"/>
          </w:tcPr>
          <w:p w:rsidR="00A40F94" w:rsidRPr="00F82E68" w:rsidRDefault="00A40F94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A40F94" w:rsidRPr="00F82E68" w:rsidRDefault="00F82E68" w:rsidP="00A56A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82E68" w:rsidRPr="00F82E68" w:rsidTr="002159D8">
        <w:tc>
          <w:tcPr>
            <w:tcW w:w="9782" w:type="dxa"/>
            <w:gridSpan w:val="3"/>
            <w:shd w:val="clear" w:color="auto" w:fill="auto"/>
          </w:tcPr>
          <w:p w:rsidR="00384B68" w:rsidRPr="00F82E68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82E68" w:rsidRPr="00F82E68" w:rsidTr="00016018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8.  Деятельность БВУ на валютном рынке. Правила проведения торгов, клиринга и расчетов на валютном рынке. Спецификация валютных фьючерсов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016018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8.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Деятельность обменных пунктов</w:t>
            </w:r>
          </w:p>
        </w:tc>
        <w:tc>
          <w:tcPr>
            <w:tcW w:w="861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</w:t>
            </w:r>
            <w:r w:rsidRPr="00F82E68">
              <w:rPr>
                <w:sz w:val="20"/>
                <w:szCs w:val="20"/>
              </w:rPr>
              <w:t xml:space="preserve">Консультации по выполнению </w:t>
            </w:r>
            <w:r w:rsidRPr="00F82E68">
              <w:rPr>
                <w:b/>
                <w:bCs/>
                <w:sz w:val="20"/>
                <w:szCs w:val="20"/>
              </w:rPr>
              <w:t>СРО 2</w:t>
            </w:r>
            <w:r w:rsidRPr="00F82E68">
              <w:rPr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Выполнить проект (в форме презентации) в мини группах: Провести анализ системы и стратегии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 w:val="restart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9,10</w:t>
            </w: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9,10. Деятельность НБРК на валютном рынке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</w:tr>
      <w:tr w:rsidR="00F82E68" w:rsidRPr="00F82E68" w:rsidTr="00973A8C">
        <w:tc>
          <w:tcPr>
            <w:tcW w:w="871" w:type="dxa"/>
            <w:vMerge/>
            <w:shd w:val="clear" w:color="auto" w:fill="auto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7F74A4" w:rsidRPr="00F82E68" w:rsidRDefault="007F74A4" w:rsidP="007F74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9,10.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Валютное таргетирование</w:t>
            </w:r>
          </w:p>
        </w:tc>
        <w:tc>
          <w:tcPr>
            <w:tcW w:w="861" w:type="dxa"/>
          </w:tcPr>
          <w:p w:rsidR="007F74A4" w:rsidRPr="00F82E68" w:rsidRDefault="007F74A4" w:rsidP="007F7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</w:t>
            </w:r>
            <w:r w:rsidRPr="00F82E68">
              <w:rPr>
                <w:sz w:val="20"/>
                <w:szCs w:val="20"/>
                <w:lang w:val="en-US"/>
              </w:rPr>
              <w:t>\</w:t>
            </w:r>
            <w:r w:rsidRPr="00F82E68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7F74A4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F74A4" w:rsidRPr="00F82E68">
              <w:rPr>
                <w:sz w:val="20"/>
                <w:szCs w:val="20"/>
              </w:rPr>
              <w:t>\</w:t>
            </w: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8776F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971F87" w:rsidRPr="00F82E68">
              <w:rPr>
                <w:b/>
                <w:sz w:val="20"/>
                <w:szCs w:val="20"/>
              </w:rPr>
              <w:t>3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="00D7265C" w:rsidRPr="00F82E68">
              <w:rPr>
                <w:sz w:val="20"/>
                <w:szCs w:val="20"/>
              </w:rPr>
              <w:t xml:space="preserve">Защита СРО </w:t>
            </w:r>
            <w:r w:rsidR="00073AA8" w:rsidRPr="00F82E68">
              <w:rPr>
                <w:sz w:val="20"/>
                <w:szCs w:val="20"/>
              </w:rPr>
              <w:t>3</w:t>
            </w:r>
            <w:r w:rsidR="00D7265C" w:rsidRPr="00F82E68">
              <w:rPr>
                <w:sz w:val="20"/>
                <w:szCs w:val="20"/>
              </w:rPr>
              <w:t>.</w:t>
            </w:r>
            <w:r w:rsidR="00D7265C" w:rsidRPr="00F82E68">
              <w:rPr>
                <w:b/>
                <w:sz w:val="20"/>
                <w:szCs w:val="20"/>
              </w:rPr>
              <w:t xml:space="preserve"> </w:t>
            </w:r>
            <w:r w:rsidR="007F74A4" w:rsidRPr="00F82E68">
              <w:rPr>
                <w:sz w:val="20"/>
                <w:szCs w:val="20"/>
              </w:rPr>
              <w:t>Защита  проекта (в форме презентации) в мини группах: Провести анализ системы и стратегии   инвестирования на валютном рынке.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82E68" w:rsidRPr="00F82E68" w:rsidTr="002159D8">
        <w:tc>
          <w:tcPr>
            <w:tcW w:w="10509" w:type="dxa"/>
            <w:gridSpan w:val="4"/>
            <w:shd w:val="clear" w:color="auto" w:fill="auto"/>
          </w:tcPr>
          <w:p w:rsidR="00384B68" w:rsidRPr="00F82E68" w:rsidRDefault="00384B68" w:rsidP="009269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МОДУЛЬ 3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9D9" w:rsidRPr="00F82E68">
              <w:rPr>
                <w:b/>
                <w:sz w:val="20"/>
                <w:szCs w:val="20"/>
                <w:lang w:val="kk-KZ"/>
              </w:rPr>
              <w:t>Валютные рынки валютные риски</w:t>
            </w:r>
          </w:p>
        </w:tc>
      </w:tr>
      <w:tr w:rsidR="00F82E68" w:rsidRPr="00F82E68" w:rsidTr="008924E6">
        <w:tc>
          <w:tcPr>
            <w:tcW w:w="871" w:type="dxa"/>
            <w:vMerge w:val="restart"/>
            <w:shd w:val="clear" w:color="auto" w:fill="auto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11/12</w:t>
            </w: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11/12. Международные валютные рынки.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8924E6">
        <w:tc>
          <w:tcPr>
            <w:tcW w:w="871" w:type="dxa"/>
            <w:vMerge/>
            <w:shd w:val="clear" w:color="auto" w:fill="auto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11/12.</w:t>
            </w:r>
            <w:r w:rsidR="00F82E68" w:rsidRPr="00F82E68">
              <w:rPr>
                <w:b/>
                <w:sz w:val="20"/>
                <w:szCs w:val="20"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Анализ валютной системы евро-зоны. Кризисы на валютных рынках</w:t>
            </w:r>
          </w:p>
        </w:tc>
        <w:tc>
          <w:tcPr>
            <w:tcW w:w="861" w:type="dxa"/>
          </w:tcPr>
          <w:p w:rsidR="009269D9" w:rsidRPr="00F82E68" w:rsidRDefault="009269D9" w:rsidP="009269D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2/2</w:t>
            </w:r>
          </w:p>
        </w:tc>
        <w:tc>
          <w:tcPr>
            <w:tcW w:w="727" w:type="dxa"/>
          </w:tcPr>
          <w:p w:rsidR="009269D9" w:rsidRPr="00F82E68" w:rsidRDefault="000204E3" w:rsidP="000204E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269D9" w:rsidRPr="00F82E68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3D4A76">
        <w:tc>
          <w:tcPr>
            <w:tcW w:w="871" w:type="dxa"/>
            <w:vMerge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C230D" w:rsidRPr="00F82E68" w:rsidRDefault="004C230D" w:rsidP="004C230D">
            <w:pPr>
              <w:jc w:val="both"/>
              <w:rPr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РОП</w:t>
            </w:r>
            <w:r w:rsidRPr="00F82E68">
              <w:rPr>
                <w:b/>
                <w:sz w:val="20"/>
                <w:szCs w:val="20"/>
              </w:rPr>
              <w:t xml:space="preserve"> 4. </w:t>
            </w:r>
            <w:r w:rsidRPr="00F82E68">
              <w:rPr>
                <w:sz w:val="20"/>
                <w:szCs w:val="20"/>
              </w:rPr>
              <w:t xml:space="preserve">Консультация по выполнению СРО 4 </w:t>
            </w:r>
            <w:r w:rsidR="00EC3475" w:rsidRPr="00F82E68">
              <w:rPr>
                <w:sz w:val="20"/>
                <w:szCs w:val="20"/>
              </w:rPr>
              <w:t>Выполнить проект (в форме презентации) в мини группах: 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C230D" w:rsidRPr="00F82E68" w:rsidRDefault="004C230D" w:rsidP="004C23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 w:val="restart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13.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13.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2/2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7/7</w:t>
            </w:r>
          </w:p>
        </w:tc>
      </w:tr>
      <w:tr w:rsidR="00F82E68" w:rsidRPr="00F82E68" w:rsidTr="00C45DBF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Pr="00F82E68">
              <w:rPr>
                <w:b/>
                <w:sz w:val="20"/>
                <w:szCs w:val="20"/>
              </w:rPr>
              <w:t>4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Pr="00F82E68">
              <w:rPr>
                <w:sz w:val="20"/>
                <w:szCs w:val="20"/>
              </w:rPr>
              <w:t xml:space="preserve">Защита СРО </w:t>
            </w:r>
            <w:r w:rsidRPr="00F82E68">
              <w:rPr>
                <w:sz w:val="20"/>
                <w:szCs w:val="20"/>
              </w:rPr>
              <w:t>4</w:t>
            </w:r>
            <w:r w:rsidRPr="00F82E68">
              <w:rPr>
                <w:sz w:val="20"/>
                <w:szCs w:val="20"/>
              </w:rPr>
              <w:t xml:space="preserve">. Защита проекта (в форме презентации) в мини группах: </w:t>
            </w:r>
          </w:p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Сравнительный анализ валютной системы с одной из развитых стран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F82E68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 w:rsidR="000204E3">
              <w:rPr>
                <w:sz w:val="20"/>
                <w:szCs w:val="20"/>
              </w:rPr>
              <w:t>10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14.  Хеджирование валютных рисков</w:t>
            </w:r>
          </w:p>
        </w:tc>
        <w:tc>
          <w:tcPr>
            <w:tcW w:w="861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1/1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69529B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14.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Фундаментальный анализ.</w:t>
            </w:r>
            <w:r w:rsidRPr="00F82E68">
              <w:rPr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Технический анализ</w:t>
            </w:r>
          </w:p>
        </w:tc>
        <w:tc>
          <w:tcPr>
            <w:tcW w:w="861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2/2</w:t>
            </w:r>
          </w:p>
        </w:tc>
        <w:tc>
          <w:tcPr>
            <w:tcW w:w="727" w:type="dxa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7/7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F82E6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</w:t>
            </w:r>
            <w:r w:rsidRPr="00F82E68">
              <w:rPr>
                <w:b/>
                <w:sz w:val="20"/>
                <w:szCs w:val="20"/>
                <w:lang w:val="kk-KZ"/>
              </w:rPr>
              <w:t>РО</w:t>
            </w:r>
            <w:r w:rsidRPr="00F82E68">
              <w:rPr>
                <w:b/>
                <w:sz w:val="20"/>
                <w:szCs w:val="20"/>
              </w:rPr>
              <w:t xml:space="preserve">П 5. </w:t>
            </w:r>
            <w:r w:rsidR="003220D3" w:rsidRPr="00F82E68">
              <w:rPr>
                <w:sz w:val="20"/>
                <w:szCs w:val="20"/>
              </w:rPr>
              <w:t>Консультация по выполнению СР</w:t>
            </w:r>
            <w:r w:rsidR="00971F87" w:rsidRPr="00F82E68">
              <w:rPr>
                <w:sz w:val="20"/>
                <w:szCs w:val="20"/>
              </w:rPr>
              <w:t>О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971F87" w:rsidRPr="00F82E68">
              <w:rPr>
                <w:sz w:val="20"/>
                <w:szCs w:val="20"/>
              </w:rPr>
              <w:t>5</w:t>
            </w:r>
            <w:r w:rsidR="003220D3" w:rsidRPr="00F82E68">
              <w:rPr>
                <w:sz w:val="20"/>
                <w:szCs w:val="20"/>
              </w:rPr>
              <w:t xml:space="preserve"> </w:t>
            </w:r>
            <w:r w:rsidR="00F82E68" w:rsidRPr="00F82E68">
              <w:rPr>
                <w:sz w:val="20"/>
                <w:szCs w:val="20"/>
              </w:rPr>
              <w:t>Выполнить проект (в форме презентации) в мини группах</w:t>
            </w:r>
            <w:r w:rsidR="00F82E68" w:rsidRPr="00F82E68">
              <w:t xml:space="preserve"> </w:t>
            </w:r>
            <w:r w:rsidR="00F82E68" w:rsidRPr="00F82E68">
              <w:rPr>
                <w:sz w:val="20"/>
                <w:szCs w:val="20"/>
              </w:rPr>
              <w:t>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0C78C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6A12B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82E68">
              <w:rPr>
                <w:sz w:val="20"/>
                <w:szCs w:val="20"/>
              </w:rPr>
              <w:t>-</w:t>
            </w:r>
          </w:p>
        </w:tc>
      </w:tr>
      <w:tr w:rsidR="00F82E68" w:rsidRPr="00F82E68" w:rsidTr="000E0F5A">
        <w:tc>
          <w:tcPr>
            <w:tcW w:w="871" w:type="dxa"/>
            <w:vMerge w:val="restart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82E68">
              <w:rPr>
                <w:b/>
                <w:sz w:val="20"/>
                <w:szCs w:val="20"/>
              </w:rPr>
              <w:t>Л</w:t>
            </w:r>
            <w:r w:rsidRPr="00F82E68">
              <w:rPr>
                <w:b/>
                <w:sz w:val="20"/>
                <w:szCs w:val="20"/>
                <w:lang w:val="kk-KZ"/>
              </w:rPr>
              <w:t xml:space="preserve"> 15. Валютные резервы и их роль в устойчивом развитии валютных систем.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-</w:t>
            </w:r>
          </w:p>
        </w:tc>
        <w:bookmarkStart w:id="0" w:name="_GoBack"/>
        <w:bookmarkEnd w:id="0"/>
      </w:tr>
      <w:tr w:rsidR="00F82E68" w:rsidRPr="00F82E68" w:rsidTr="000E0F5A">
        <w:tc>
          <w:tcPr>
            <w:tcW w:w="871" w:type="dxa"/>
            <w:vMerge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F82E68" w:rsidRPr="00F82E68" w:rsidRDefault="00F82E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СЗ 15.</w:t>
            </w:r>
            <w:r w:rsidRPr="00F82E68">
              <w:rPr>
                <w:b/>
                <w:sz w:val="20"/>
                <w:szCs w:val="20"/>
                <w:lang/>
              </w:rPr>
              <w:t xml:space="preserve"> </w:t>
            </w:r>
            <w:r w:rsidRPr="00F82E68">
              <w:rPr>
                <w:sz w:val="20"/>
                <w:szCs w:val="20"/>
                <w:lang w:val="kk-KZ"/>
              </w:rPr>
              <w:t>Структура золотовалютных резервов РК. Управление активами НБРК</w:t>
            </w:r>
          </w:p>
        </w:tc>
        <w:tc>
          <w:tcPr>
            <w:tcW w:w="861" w:type="dxa"/>
            <w:shd w:val="clear" w:color="auto" w:fill="auto"/>
          </w:tcPr>
          <w:p w:rsidR="00F82E68" w:rsidRPr="00F82E68" w:rsidRDefault="00F82E68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82E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F82E68" w:rsidRPr="00F82E68" w:rsidRDefault="000204E3" w:rsidP="00F82E6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82E68" w:rsidRPr="00F82E68" w:rsidTr="002159D8">
        <w:tc>
          <w:tcPr>
            <w:tcW w:w="871" w:type="dxa"/>
            <w:vMerge/>
            <w:shd w:val="clear" w:color="auto" w:fill="auto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F82E68" w:rsidRDefault="00384B68" w:rsidP="00F82E6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 xml:space="preserve">СРО </w:t>
            </w:r>
            <w:r w:rsidR="003220D3" w:rsidRPr="00F82E68">
              <w:rPr>
                <w:b/>
                <w:sz w:val="20"/>
                <w:szCs w:val="20"/>
              </w:rPr>
              <w:t>5</w:t>
            </w:r>
            <w:r w:rsidRPr="00F82E68">
              <w:rPr>
                <w:b/>
                <w:sz w:val="20"/>
                <w:szCs w:val="20"/>
              </w:rPr>
              <w:t xml:space="preserve">.  </w:t>
            </w:r>
            <w:r w:rsidR="003220D3" w:rsidRPr="00F82E68">
              <w:rPr>
                <w:sz w:val="20"/>
                <w:szCs w:val="20"/>
              </w:rPr>
              <w:t xml:space="preserve">Защита СРО </w:t>
            </w:r>
            <w:r w:rsidR="00971F87" w:rsidRPr="00F82E68">
              <w:rPr>
                <w:sz w:val="20"/>
                <w:szCs w:val="20"/>
              </w:rPr>
              <w:t>5</w:t>
            </w:r>
            <w:r w:rsidR="003220D3" w:rsidRPr="00F82E68">
              <w:rPr>
                <w:sz w:val="20"/>
                <w:szCs w:val="20"/>
              </w:rPr>
              <w:t xml:space="preserve">. </w:t>
            </w:r>
            <w:r w:rsidR="00F82E68" w:rsidRPr="00F82E68">
              <w:rPr>
                <w:sz w:val="20"/>
                <w:szCs w:val="20"/>
              </w:rPr>
              <w:t xml:space="preserve">Защита проекта (в форме презентации) в мини группах: </w:t>
            </w:r>
            <w:r w:rsidR="00F82E68" w:rsidRPr="00F82E68">
              <w:rPr>
                <w:sz w:val="20"/>
                <w:szCs w:val="20"/>
              </w:rPr>
              <w:t>Методы хеджирование валютных рисков</w:t>
            </w:r>
          </w:p>
        </w:tc>
        <w:tc>
          <w:tcPr>
            <w:tcW w:w="861" w:type="dxa"/>
            <w:shd w:val="clear" w:color="auto" w:fill="auto"/>
          </w:tcPr>
          <w:p w:rsidR="00384B68" w:rsidRPr="00F82E68" w:rsidRDefault="006A12B4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F82E68" w:rsidRDefault="006A12B4" w:rsidP="000204E3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F82E68">
              <w:rPr>
                <w:sz w:val="20"/>
                <w:szCs w:val="20"/>
              </w:rPr>
              <w:t xml:space="preserve">   </w:t>
            </w:r>
            <w:r w:rsidR="000204E3">
              <w:rPr>
                <w:sz w:val="20"/>
                <w:szCs w:val="20"/>
              </w:rPr>
              <w:t>10</w:t>
            </w:r>
          </w:p>
        </w:tc>
      </w:tr>
      <w:tr w:rsidR="00F82E68" w:rsidRPr="00F82E68" w:rsidTr="00C72C62">
        <w:tc>
          <w:tcPr>
            <w:tcW w:w="9782" w:type="dxa"/>
            <w:gridSpan w:val="3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  <w:tr w:rsidR="00F82E68" w:rsidRPr="00F82E68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F82E68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82E68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F82E68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F82E68">
        <w:rPr>
          <w:b/>
          <w:sz w:val="20"/>
          <w:szCs w:val="20"/>
        </w:rPr>
        <w:t xml:space="preserve"> </w:t>
      </w:r>
    </w:p>
    <w:p w:rsidR="0033521F" w:rsidRPr="00F82E68" w:rsidRDefault="0033521F" w:rsidP="0033521F">
      <w:pPr>
        <w:contextualSpacing/>
        <w:jc w:val="both"/>
        <w:rPr>
          <w:sz w:val="20"/>
          <w:szCs w:val="20"/>
        </w:rPr>
      </w:pPr>
      <w:r w:rsidRPr="00F82E68">
        <w:rPr>
          <w:sz w:val="20"/>
          <w:szCs w:val="20"/>
        </w:rPr>
        <w:t xml:space="preserve">Декан                                                                                                                                 Бимендиева Л.А.                              </w:t>
      </w:r>
    </w:p>
    <w:p w:rsidR="009F718B" w:rsidRPr="00F82E68" w:rsidRDefault="0033521F" w:rsidP="0033521F">
      <w:pPr>
        <w:contextualSpacing/>
        <w:rPr>
          <w:sz w:val="20"/>
          <w:szCs w:val="20"/>
          <w:lang w:val="kk-KZ"/>
        </w:rPr>
      </w:pPr>
      <w:r w:rsidRPr="00F82E68">
        <w:rPr>
          <w:sz w:val="20"/>
          <w:szCs w:val="20"/>
        </w:rPr>
        <w:t>Заведующий кафедрой</w:t>
      </w:r>
      <w:r w:rsidRPr="00F82E68">
        <w:rPr>
          <w:sz w:val="20"/>
          <w:szCs w:val="20"/>
        </w:rPr>
        <w:tab/>
        <w:t xml:space="preserve">                                                                                                Нурмагамбетова А.З.  </w:t>
      </w:r>
      <w:r w:rsidRPr="00F82E68">
        <w:rPr>
          <w:sz w:val="20"/>
          <w:szCs w:val="20"/>
          <w:lang w:val="kk-KZ"/>
        </w:rPr>
        <w:t>Лектор                                                                                                                               Алиева Б.М.</w:t>
      </w:r>
    </w:p>
    <w:p w:rsidR="009F718B" w:rsidRPr="00F82E68" w:rsidRDefault="009F718B" w:rsidP="009F718B">
      <w:pPr>
        <w:rPr>
          <w:sz w:val="20"/>
          <w:szCs w:val="20"/>
          <w:lang w:val="kk-KZ"/>
        </w:rPr>
      </w:pPr>
    </w:p>
    <w:p w:rsidR="009F718B" w:rsidRPr="00F82E68" w:rsidRDefault="009F718B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D2F" w:rsidRDefault="00117D2F" w:rsidP="004C6A23">
      <w:r>
        <w:separator/>
      </w:r>
    </w:p>
  </w:endnote>
  <w:endnote w:type="continuationSeparator" w:id="0">
    <w:p w:rsidR="00117D2F" w:rsidRDefault="00117D2F" w:rsidP="004C6A23">
      <w:r>
        <w:continuationSeparator/>
      </w:r>
    </w:p>
  </w:endnote>
  <w:endnote w:type="continuationNotice" w:id="1">
    <w:p w:rsidR="00117D2F" w:rsidRDefault="00117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D2F" w:rsidRDefault="00117D2F" w:rsidP="004C6A23">
      <w:r>
        <w:separator/>
      </w:r>
    </w:p>
  </w:footnote>
  <w:footnote w:type="continuationSeparator" w:id="0">
    <w:p w:rsidR="00117D2F" w:rsidRDefault="00117D2F" w:rsidP="004C6A23">
      <w:r>
        <w:continuationSeparator/>
      </w:r>
    </w:p>
  </w:footnote>
  <w:footnote w:type="continuationNotice" w:id="1">
    <w:p w:rsidR="00117D2F" w:rsidRDefault="00117D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E3"/>
    <w:rsid w:val="00021CB8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C78C4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667E"/>
    <w:rsid w:val="00113406"/>
    <w:rsid w:val="001173CE"/>
    <w:rsid w:val="00117C32"/>
    <w:rsid w:val="00117D2F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20D3"/>
    <w:rsid w:val="00323280"/>
    <w:rsid w:val="00323908"/>
    <w:rsid w:val="00330851"/>
    <w:rsid w:val="00334A17"/>
    <w:rsid w:val="0033521F"/>
    <w:rsid w:val="00337B25"/>
    <w:rsid w:val="0034186D"/>
    <w:rsid w:val="0034309A"/>
    <w:rsid w:val="00345EA6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0ECF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1A75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5784"/>
    <w:rsid w:val="00457207"/>
    <w:rsid w:val="004607AE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740E"/>
    <w:rsid w:val="0063121E"/>
    <w:rsid w:val="0063525E"/>
    <w:rsid w:val="006401F6"/>
    <w:rsid w:val="006422ED"/>
    <w:rsid w:val="00642A24"/>
    <w:rsid w:val="006468A7"/>
    <w:rsid w:val="00646DE8"/>
    <w:rsid w:val="0065005D"/>
    <w:rsid w:val="00653FCD"/>
    <w:rsid w:val="00654657"/>
    <w:rsid w:val="0066131E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12B4"/>
    <w:rsid w:val="006A5501"/>
    <w:rsid w:val="006A6C8C"/>
    <w:rsid w:val="006A7FC8"/>
    <w:rsid w:val="006B63EB"/>
    <w:rsid w:val="006C08B9"/>
    <w:rsid w:val="006C1011"/>
    <w:rsid w:val="006C2B71"/>
    <w:rsid w:val="006C56C2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7F74A4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6CA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9D9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227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097D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671F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3DEE"/>
    <w:rsid w:val="00B55B2B"/>
    <w:rsid w:val="00B5686A"/>
    <w:rsid w:val="00B651D1"/>
    <w:rsid w:val="00B66E26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01B5"/>
    <w:rsid w:val="00BF4583"/>
    <w:rsid w:val="00C002F1"/>
    <w:rsid w:val="00C02291"/>
    <w:rsid w:val="00C037E1"/>
    <w:rsid w:val="00C03EF1"/>
    <w:rsid w:val="00C055D3"/>
    <w:rsid w:val="00C119D6"/>
    <w:rsid w:val="00C13132"/>
    <w:rsid w:val="00C153AD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184"/>
    <w:rsid w:val="00C86741"/>
    <w:rsid w:val="00C92FAF"/>
    <w:rsid w:val="00C96A05"/>
    <w:rsid w:val="00CA24E6"/>
    <w:rsid w:val="00CA458D"/>
    <w:rsid w:val="00CA4B30"/>
    <w:rsid w:val="00CB2C73"/>
    <w:rsid w:val="00CB3B5C"/>
    <w:rsid w:val="00CB5A3B"/>
    <w:rsid w:val="00CC2911"/>
    <w:rsid w:val="00CC3CEC"/>
    <w:rsid w:val="00CC483F"/>
    <w:rsid w:val="00CC59D8"/>
    <w:rsid w:val="00CD02DD"/>
    <w:rsid w:val="00CD7587"/>
    <w:rsid w:val="00CE5FA3"/>
    <w:rsid w:val="00CE642C"/>
    <w:rsid w:val="00CF26E9"/>
    <w:rsid w:val="00D045E1"/>
    <w:rsid w:val="00D05162"/>
    <w:rsid w:val="00D07190"/>
    <w:rsid w:val="00D14C74"/>
    <w:rsid w:val="00D16061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65C"/>
    <w:rsid w:val="00D73188"/>
    <w:rsid w:val="00D765EC"/>
    <w:rsid w:val="00D82A1B"/>
    <w:rsid w:val="00D82B17"/>
    <w:rsid w:val="00D85871"/>
    <w:rsid w:val="00D86236"/>
    <w:rsid w:val="00D90B92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1C52"/>
    <w:rsid w:val="00E15E62"/>
    <w:rsid w:val="00E1654F"/>
    <w:rsid w:val="00E17B49"/>
    <w:rsid w:val="00E206A8"/>
    <w:rsid w:val="00E24413"/>
    <w:rsid w:val="00E24B76"/>
    <w:rsid w:val="00E27026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475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0E99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E6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6222"/>
    <w:rsid w:val="00FD0FA8"/>
    <w:rsid w:val="00FD34D0"/>
    <w:rsid w:val="00FD5226"/>
    <w:rsid w:val="00FD67A1"/>
    <w:rsid w:val="00FE6E28"/>
    <w:rsid w:val="00FF02CE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05087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5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Image&amp;Matros ®</cp:lastModifiedBy>
  <cp:revision>667</cp:revision>
  <cp:lastPrinted>2023-08-19T10:10:00Z</cp:lastPrinted>
  <dcterms:created xsi:type="dcterms:W3CDTF">2022-06-22T05:26:00Z</dcterms:created>
  <dcterms:modified xsi:type="dcterms:W3CDTF">2023-08-21T04:34:00Z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